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6D94" w:rsidRPr="004C0F3D" w:rsidRDefault="005E6D94" w:rsidP="00EB1835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4C0F3D">
        <w:rPr>
          <w:rFonts w:ascii="Times New Roman" w:hAnsi="Times New Roman" w:cs="Times New Roman"/>
          <w:b/>
          <w:bCs/>
          <w:u w:val="single"/>
        </w:rPr>
        <w:t xml:space="preserve">Editorial for </w:t>
      </w:r>
      <w:proofErr w:type="gramStart"/>
      <w:r w:rsidR="00EB1835" w:rsidRPr="004C0F3D">
        <w:rPr>
          <w:rFonts w:ascii="Times New Roman" w:hAnsi="Times New Roman" w:cs="Times New Roman"/>
          <w:b/>
          <w:bCs/>
          <w:u w:val="single"/>
        </w:rPr>
        <w:t xml:space="preserve">JCPCP  </w:t>
      </w:r>
      <w:r w:rsidRPr="004C0F3D">
        <w:rPr>
          <w:rFonts w:ascii="Times New Roman" w:hAnsi="Times New Roman" w:cs="Times New Roman"/>
          <w:b/>
          <w:bCs/>
          <w:u w:val="single"/>
        </w:rPr>
        <w:t>Special</w:t>
      </w:r>
      <w:proofErr w:type="gramEnd"/>
      <w:r w:rsidRPr="004C0F3D">
        <w:rPr>
          <w:rFonts w:ascii="Times New Roman" w:hAnsi="Times New Roman" w:cs="Times New Roman"/>
          <w:b/>
          <w:bCs/>
          <w:u w:val="single"/>
        </w:rPr>
        <w:t xml:space="preserve"> Issu</w:t>
      </w:r>
      <w:r w:rsidR="00EB1835" w:rsidRPr="004C0F3D">
        <w:rPr>
          <w:rFonts w:ascii="Times New Roman" w:hAnsi="Times New Roman" w:cs="Times New Roman"/>
          <w:b/>
          <w:bCs/>
          <w:u w:val="single"/>
        </w:rPr>
        <w:t>e on David Smail</w:t>
      </w:r>
      <w:r w:rsidR="004C0F3D" w:rsidRPr="004C0F3D">
        <w:rPr>
          <w:rFonts w:ascii="Times New Roman" w:hAnsi="Times New Roman" w:cs="Times New Roman"/>
          <w:b/>
          <w:bCs/>
          <w:u w:val="single"/>
        </w:rPr>
        <w:t xml:space="preserve"> </w:t>
      </w:r>
      <w:r w:rsidR="00EB1835" w:rsidRPr="004C0F3D">
        <w:rPr>
          <w:rFonts w:ascii="Times New Roman" w:hAnsi="Times New Roman" w:cs="Times New Roman"/>
          <w:b/>
          <w:bCs/>
          <w:u w:val="single"/>
        </w:rPr>
        <w:t>and his legacy</w:t>
      </w:r>
    </w:p>
    <w:p w:rsidR="005E6D94" w:rsidRDefault="005E6D94">
      <w:pPr>
        <w:rPr>
          <w:rFonts w:ascii="Times New Roman" w:hAnsi="Times New Roman" w:cs="Times New Roman"/>
        </w:rPr>
      </w:pPr>
    </w:p>
    <w:p w:rsidR="00EB1835" w:rsidRDefault="00EB1835">
      <w:pPr>
        <w:rPr>
          <w:rFonts w:ascii="Times New Roman" w:hAnsi="Times New Roman" w:cs="Times New Roman"/>
          <w:b/>
          <w:bCs/>
        </w:rPr>
      </w:pPr>
    </w:p>
    <w:p w:rsidR="003F3F2A" w:rsidRPr="00EB1835" w:rsidRDefault="005E6D94">
      <w:pPr>
        <w:rPr>
          <w:rFonts w:ascii="Times New Roman" w:hAnsi="Times New Roman" w:cs="Times New Roman"/>
          <w:b/>
          <w:bCs/>
        </w:rPr>
      </w:pPr>
      <w:r w:rsidRPr="00EB1835">
        <w:rPr>
          <w:rFonts w:ascii="Times New Roman" w:hAnsi="Times New Roman" w:cs="Times New Roman"/>
          <w:b/>
          <w:bCs/>
        </w:rPr>
        <w:t>Title:</w:t>
      </w:r>
      <w:r>
        <w:rPr>
          <w:rFonts w:ascii="Times New Roman" w:hAnsi="Times New Roman" w:cs="Times New Roman"/>
        </w:rPr>
        <w:t xml:space="preserve"> </w:t>
      </w:r>
      <w:r w:rsidR="007B5AB3" w:rsidRPr="00EB1835">
        <w:rPr>
          <w:rFonts w:ascii="Times New Roman" w:hAnsi="Times New Roman" w:cs="Times New Roman"/>
          <w:b/>
          <w:bCs/>
        </w:rPr>
        <w:t xml:space="preserve">David Smail: Past, Present, Future </w:t>
      </w:r>
    </w:p>
    <w:p w:rsidR="005E6D94" w:rsidRDefault="005E6D94">
      <w:pPr>
        <w:rPr>
          <w:rFonts w:ascii="Times New Roman" w:hAnsi="Times New Roman" w:cs="Times New Roman"/>
        </w:rPr>
      </w:pPr>
    </w:p>
    <w:p w:rsidR="005E6D94" w:rsidRDefault="005E6D94">
      <w:pPr>
        <w:rPr>
          <w:rFonts w:ascii="Times New Roman" w:hAnsi="Times New Roman" w:cs="Times New Roman"/>
        </w:rPr>
      </w:pPr>
      <w:r w:rsidRPr="00EB1835">
        <w:rPr>
          <w:rFonts w:ascii="Times New Roman" w:hAnsi="Times New Roman" w:cs="Times New Roman"/>
          <w:b/>
          <w:bCs/>
        </w:rPr>
        <w:t>Author</w:t>
      </w:r>
      <w:r>
        <w:rPr>
          <w:rFonts w:ascii="Times New Roman" w:hAnsi="Times New Roman" w:cs="Times New Roman"/>
        </w:rPr>
        <w:t xml:space="preserve">: </w:t>
      </w:r>
      <w:r w:rsidRPr="00EB1835">
        <w:rPr>
          <w:rFonts w:ascii="Times New Roman" w:hAnsi="Times New Roman" w:cs="Times New Roman"/>
          <w:b/>
          <w:bCs/>
        </w:rPr>
        <w:t>The Midlands Psychology Group</w:t>
      </w:r>
    </w:p>
    <w:p w:rsidR="00B619A5" w:rsidRDefault="00B619A5">
      <w:pPr>
        <w:rPr>
          <w:rFonts w:ascii="Times New Roman" w:hAnsi="Times New Roman" w:cs="Times New Roman"/>
        </w:rPr>
      </w:pPr>
    </w:p>
    <w:p w:rsidR="00EB1835" w:rsidRDefault="00EB1835" w:rsidP="003F3F2A">
      <w:pPr>
        <w:rPr>
          <w:rFonts w:ascii="Times New Roman" w:hAnsi="Times New Roman" w:cs="Times New Roman"/>
        </w:rPr>
      </w:pPr>
    </w:p>
    <w:p w:rsidR="005B0CE0" w:rsidRDefault="00B508C2" w:rsidP="003F3F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their search for greater understanding</w:t>
      </w:r>
      <w:r w:rsidR="00B619A5">
        <w:rPr>
          <w:rFonts w:ascii="Times New Roman" w:hAnsi="Times New Roman" w:cs="Times New Roman"/>
        </w:rPr>
        <w:t xml:space="preserve"> of the human condition</w:t>
      </w:r>
      <w:r>
        <w:rPr>
          <w:rFonts w:ascii="Times New Roman" w:hAnsi="Times New Roman" w:cs="Times New Roman"/>
        </w:rPr>
        <w:t xml:space="preserve">, legions of psychotherapists have obsessed about the mysteries </w:t>
      </w:r>
      <w:r w:rsidR="00210EED">
        <w:rPr>
          <w:rFonts w:ascii="Times New Roman" w:hAnsi="Times New Roman" w:cs="Times New Roman"/>
        </w:rPr>
        <w:t xml:space="preserve">and the struggles </w:t>
      </w:r>
      <w:r>
        <w:rPr>
          <w:rFonts w:ascii="Times New Roman" w:hAnsi="Times New Roman" w:cs="Times New Roman"/>
        </w:rPr>
        <w:t xml:space="preserve">of the consulting room.  </w:t>
      </w:r>
      <w:r w:rsidR="00EA057A">
        <w:rPr>
          <w:rFonts w:ascii="Times New Roman" w:hAnsi="Times New Roman" w:cs="Times New Roman"/>
        </w:rPr>
        <w:t xml:space="preserve">Few </w:t>
      </w:r>
      <w:r>
        <w:rPr>
          <w:rFonts w:ascii="Times New Roman" w:hAnsi="Times New Roman" w:cs="Times New Roman"/>
        </w:rPr>
        <w:t>have tried to look beyond it. I</w:t>
      </w:r>
      <w:r w:rsidR="003F3F2A">
        <w:rPr>
          <w:rFonts w:ascii="Times New Roman" w:hAnsi="Times New Roman" w:cs="Times New Roman"/>
        </w:rPr>
        <w:t xml:space="preserve">n a series of </w:t>
      </w:r>
      <w:r w:rsidR="00CC3FF5">
        <w:rPr>
          <w:rFonts w:ascii="Times New Roman" w:hAnsi="Times New Roman" w:cs="Times New Roman"/>
        </w:rPr>
        <w:t xml:space="preserve">landmark </w:t>
      </w:r>
      <w:r w:rsidR="003F3F2A">
        <w:rPr>
          <w:rFonts w:ascii="Times New Roman" w:hAnsi="Times New Roman" w:cs="Times New Roman"/>
        </w:rPr>
        <w:t>books</w:t>
      </w:r>
      <w:r w:rsidR="005B0CE0">
        <w:rPr>
          <w:rFonts w:ascii="Times New Roman" w:hAnsi="Times New Roman" w:cs="Times New Roman"/>
        </w:rPr>
        <w:t xml:space="preserve">, including </w:t>
      </w:r>
      <w:r w:rsidR="003F3F2A" w:rsidRPr="00CC3FF5">
        <w:rPr>
          <w:rFonts w:ascii="Times New Roman" w:hAnsi="Times New Roman" w:cs="Times New Roman"/>
          <w:i/>
          <w:iCs/>
        </w:rPr>
        <w:t>Taking Care</w:t>
      </w:r>
      <w:r w:rsidR="003F3F2A">
        <w:rPr>
          <w:rFonts w:ascii="Times New Roman" w:hAnsi="Times New Roman" w:cs="Times New Roman"/>
        </w:rPr>
        <w:t xml:space="preserve"> and </w:t>
      </w:r>
      <w:r w:rsidR="003F3F2A" w:rsidRPr="00CC3FF5">
        <w:rPr>
          <w:rFonts w:ascii="Times New Roman" w:hAnsi="Times New Roman" w:cs="Times New Roman"/>
          <w:i/>
          <w:iCs/>
        </w:rPr>
        <w:t>The Origins of Unhappiness</w:t>
      </w:r>
      <w:r w:rsidR="003F3F2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David </w:t>
      </w:r>
      <w:r w:rsidR="007A5010">
        <w:rPr>
          <w:rFonts w:ascii="Times New Roman" w:hAnsi="Times New Roman" w:cs="Times New Roman"/>
        </w:rPr>
        <w:t xml:space="preserve">argued that </w:t>
      </w:r>
      <w:r w:rsidR="000C5518">
        <w:rPr>
          <w:rFonts w:ascii="Times New Roman" w:hAnsi="Times New Roman" w:cs="Times New Roman"/>
        </w:rPr>
        <w:t xml:space="preserve">psychological distress arises neither from illness nor from personal fault or failure, but in response to damaging influences in the outside world. </w:t>
      </w:r>
      <w:r w:rsidR="003F3F2A">
        <w:rPr>
          <w:rFonts w:ascii="Times New Roman" w:hAnsi="Times New Roman" w:cs="Times New Roman"/>
        </w:rPr>
        <w:t xml:space="preserve">Within </w:t>
      </w:r>
      <w:r>
        <w:rPr>
          <w:rFonts w:ascii="Times New Roman" w:hAnsi="Times New Roman" w:cs="Times New Roman"/>
        </w:rPr>
        <w:t xml:space="preserve">his own field of clinical psychology and in the eyes of </w:t>
      </w:r>
      <w:r w:rsidR="005B0CE0">
        <w:rPr>
          <w:rFonts w:ascii="Times New Roman" w:hAnsi="Times New Roman" w:cs="Times New Roman"/>
        </w:rPr>
        <w:t xml:space="preserve">his </w:t>
      </w:r>
      <w:r>
        <w:rPr>
          <w:rFonts w:ascii="Times New Roman" w:hAnsi="Times New Roman" w:cs="Times New Roman"/>
        </w:rPr>
        <w:t xml:space="preserve">dedicated lay readership, David won respect for his </w:t>
      </w:r>
      <w:r w:rsidR="003F3F2A">
        <w:rPr>
          <w:rFonts w:ascii="Times New Roman" w:hAnsi="Times New Roman" w:cs="Times New Roman"/>
        </w:rPr>
        <w:t xml:space="preserve">intellectual </w:t>
      </w:r>
      <w:r w:rsidR="0052633E">
        <w:rPr>
          <w:rFonts w:ascii="Times New Roman" w:hAnsi="Times New Roman" w:cs="Times New Roman"/>
        </w:rPr>
        <w:t>rigour</w:t>
      </w:r>
      <w:r w:rsidR="00210EED">
        <w:rPr>
          <w:rFonts w:ascii="Times New Roman" w:hAnsi="Times New Roman" w:cs="Times New Roman"/>
        </w:rPr>
        <w:t xml:space="preserve"> and h</w:t>
      </w:r>
      <w:r w:rsidR="005B0CE0">
        <w:rPr>
          <w:rFonts w:ascii="Times New Roman" w:hAnsi="Times New Roman" w:cs="Times New Roman"/>
        </w:rPr>
        <w:t xml:space="preserve">onesty, </w:t>
      </w:r>
      <w:r w:rsidR="00CC3FF5">
        <w:rPr>
          <w:rFonts w:ascii="Times New Roman" w:hAnsi="Times New Roman" w:cs="Times New Roman"/>
        </w:rPr>
        <w:t xml:space="preserve">and </w:t>
      </w:r>
      <w:r w:rsidR="00210EED">
        <w:rPr>
          <w:rFonts w:ascii="Times New Roman" w:hAnsi="Times New Roman" w:cs="Times New Roman"/>
        </w:rPr>
        <w:t xml:space="preserve">for </w:t>
      </w:r>
      <w:r w:rsidR="005B0CE0">
        <w:rPr>
          <w:rFonts w:ascii="Times New Roman" w:hAnsi="Times New Roman" w:cs="Times New Roman"/>
        </w:rPr>
        <w:t xml:space="preserve">his </w:t>
      </w:r>
      <w:r w:rsidR="00CC3FF5">
        <w:rPr>
          <w:rFonts w:ascii="Times New Roman" w:hAnsi="Times New Roman" w:cs="Times New Roman"/>
        </w:rPr>
        <w:t>literary elan</w:t>
      </w:r>
      <w:r w:rsidR="007B5AB3">
        <w:rPr>
          <w:rFonts w:ascii="Times New Roman" w:hAnsi="Times New Roman" w:cs="Times New Roman"/>
        </w:rPr>
        <w:t xml:space="preserve">. </w:t>
      </w:r>
      <w:r w:rsidR="00F646D1">
        <w:rPr>
          <w:rFonts w:ascii="Times New Roman" w:hAnsi="Times New Roman" w:cs="Times New Roman"/>
        </w:rPr>
        <w:t xml:space="preserve">Nevertheless, </w:t>
      </w:r>
      <w:r w:rsidR="0060670C">
        <w:rPr>
          <w:rFonts w:ascii="Times New Roman" w:hAnsi="Times New Roman" w:cs="Times New Roman"/>
        </w:rPr>
        <w:t xml:space="preserve">only </w:t>
      </w:r>
      <w:r w:rsidR="00F646D1">
        <w:rPr>
          <w:rFonts w:ascii="Times New Roman" w:hAnsi="Times New Roman" w:cs="Times New Roman"/>
        </w:rPr>
        <w:t xml:space="preserve">a handful </w:t>
      </w:r>
      <w:r w:rsidR="007B5AB3">
        <w:rPr>
          <w:rFonts w:ascii="Times New Roman" w:hAnsi="Times New Roman" w:cs="Times New Roman"/>
        </w:rPr>
        <w:t xml:space="preserve">of </w:t>
      </w:r>
      <w:r w:rsidR="0052633E">
        <w:rPr>
          <w:rFonts w:ascii="Times New Roman" w:hAnsi="Times New Roman" w:cs="Times New Roman"/>
        </w:rPr>
        <w:t>his colleagues</w:t>
      </w:r>
      <w:r w:rsidR="00F646D1">
        <w:rPr>
          <w:rFonts w:ascii="Times New Roman" w:hAnsi="Times New Roman" w:cs="Times New Roman"/>
        </w:rPr>
        <w:t xml:space="preserve"> </w:t>
      </w:r>
      <w:r w:rsidR="003F3F2A">
        <w:rPr>
          <w:rFonts w:ascii="Times New Roman" w:hAnsi="Times New Roman" w:cs="Times New Roman"/>
        </w:rPr>
        <w:t xml:space="preserve">were willing to take </w:t>
      </w:r>
      <w:r>
        <w:rPr>
          <w:rFonts w:ascii="Times New Roman" w:hAnsi="Times New Roman" w:cs="Times New Roman"/>
        </w:rPr>
        <w:t xml:space="preserve">his </w:t>
      </w:r>
      <w:r w:rsidR="003F3F2A">
        <w:rPr>
          <w:rFonts w:ascii="Times New Roman" w:hAnsi="Times New Roman" w:cs="Times New Roman"/>
        </w:rPr>
        <w:t xml:space="preserve">arguments about the limitations of talking treatment seriously. This was true even of </w:t>
      </w:r>
      <w:r w:rsidR="005B1943">
        <w:rPr>
          <w:rFonts w:ascii="Times New Roman" w:hAnsi="Times New Roman" w:cs="Times New Roman"/>
        </w:rPr>
        <w:t xml:space="preserve">those </w:t>
      </w:r>
      <w:r w:rsidR="003F3F2A">
        <w:rPr>
          <w:rFonts w:ascii="Times New Roman" w:hAnsi="Times New Roman" w:cs="Times New Roman"/>
        </w:rPr>
        <w:t xml:space="preserve">practitioners who recognised that </w:t>
      </w:r>
      <w:r w:rsidR="0052633E">
        <w:rPr>
          <w:rFonts w:ascii="Times New Roman" w:hAnsi="Times New Roman" w:cs="Times New Roman"/>
        </w:rPr>
        <w:t xml:space="preserve">precarity and </w:t>
      </w:r>
      <w:r w:rsidR="003F3F2A">
        <w:rPr>
          <w:rFonts w:ascii="Times New Roman" w:hAnsi="Times New Roman" w:cs="Times New Roman"/>
        </w:rPr>
        <w:t>poverty had more than a little to do with the distress that they encountered in the</w:t>
      </w:r>
      <w:r w:rsidR="00510447">
        <w:rPr>
          <w:rFonts w:ascii="Times New Roman" w:hAnsi="Times New Roman" w:cs="Times New Roman"/>
        </w:rPr>
        <w:t>ir</w:t>
      </w:r>
      <w:r w:rsidR="0052633E">
        <w:rPr>
          <w:rFonts w:ascii="Times New Roman" w:hAnsi="Times New Roman" w:cs="Times New Roman"/>
        </w:rPr>
        <w:t xml:space="preserve"> </w:t>
      </w:r>
      <w:r w:rsidR="00621B7A">
        <w:rPr>
          <w:rFonts w:ascii="Times New Roman" w:hAnsi="Times New Roman" w:cs="Times New Roman"/>
        </w:rPr>
        <w:t>clini</w:t>
      </w:r>
      <w:r w:rsidR="00510447">
        <w:rPr>
          <w:rFonts w:ascii="Times New Roman" w:hAnsi="Times New Roman" w:cs="Times New Roman"/>
        </w:rPr>
        <w:t>cs</w:t>
      </w:r>
      <w:r w:rsidR="00621B7A">
        <w:rPr>
          <w:rFonts w:ascii="Times New Roman" w:hAnsi="Times New Roman" w:cs="Times New Roman"/>
        </w:rPr>
        <w:t>. W</w:t>
      </w:r>
      <w:r>
        <w:rPr>
          <w:rFonts w:ascii="Times New Roman" w:hAnsi="Times New Roman" w:cs="Times New Roman"/>
        </w:rPr>
        <w:t xml:space="preserve">hen he was </w:t>
      </w:r>
      <w:r w:rsidR="005B0CE0">
        <w:rPr>
          <w:rFonts w:ascii="Times New Roman" w:hAnsi="Times New Roman" w:cs="Times New Roman"/>
        </w:rPr>
        <w:t xml:space="preserve">well past retirement </w:t>
      </w:r>
      <w:r w:rsidR="00621B7A">
        <w:rPr>
          <w:rFonts w:ascii="Times New Roman" w:hAnsi="Times New Roman" w:cs="Times New Roman"/>
        </w:rPr>
        <w:t xml:space="preserve">from the NHS, </w:t>
      </w:r>
      <w:r w:rsidR="005B0CE0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close to turning his back upon the field, </w:t>
      </w:r>
      <w:r w:rsidR="00CC3FF5">
        <w:rPr>
          <w:rFonts w:ascii="Times New Roman" w:hAnsi="Times New Roman" w:cs="Times New Roman"/>
        </w:rPr>
        <w:t xml:space="preserve">David instigated </w:t>
      </w:r>
      <w:r w:rsidR="0052633E">
        <w:rPr>
          <w:rFonts w:ascii="Times New Roman" w:hAnsi="Times New Roman" w:cs="Times New Roman"/>
        </w:rPr>
        <w:t xml:space="preserve">the </w:t>
      </w:r>
      <w:r w:rsidR="00A502FE">
        <w:rPr>
          <w:rFonts w:ascii="Times New Roman" w:hAnsi="Times New Roman" w:cs="Times New Roman"/>
        </w:rPr>
        <w:t xml:space="preserve">formation of the </w:t>
      </w:r>
      <w:r w:rsidR="003F3F2A">
        <w:rPr>
          <w:rFonts w:ascii="Times New Roman" w:hAnsi="Times New Roman" w:cs="Times New Roman"/>
        </w:rPr>
        <w:t>Midlands Psychology Group</w:t>
      </w:r>
      <w:r w:rsidR="00B619A5">
        <w:rPr>
          <w:rFonts w:ascii="Times New Roman" w:hAnsi="Times New Roman" w:cs="Times New Roman"/>
        </w:rPr>
        <w:t>; a</w:t>
      </w:r>
      <w:r>
        <w:rPr>
          <w:rFonts w:ascii="Times New Roman" w:hAnsi="Times New Roman" w:cs="Times New Roman"/>
        </w:rPr>
        <w:t xml:space="preserve"> </w:t>
      </w:r>
      <w:r w:rsidR="00CC3FF5">
        <w:rPr>
          <w:rFonts w:ascii="Times New Roman" w:hAnsi="Times New Roman" w:cs="Times New Roman"/>
        </w:rPr>
        <w:t xml:space="preserve">collective </w:t>
      </w:r>
      <w:r w:rsidR="003F3F2A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 xml:space="preserve">critically minded </w:t>
      </w:r>
      <w:r w:rsidR="003F3F2A">
        <w:rPr>
          <w:rFonts w:ascii="Times New Roman" w:hAnsi="Times New Roman" w:cs="Times New Roman"/>
        </w:rPr>
        <w:t>psychologists</w:t>
      </w:r>
      <w:r w:rsidR="0052633E">
        <w:rPr>
          <w:rFonts w:ascii="Times New Roman" w:hAnsi="Times New Roman" w:cs="Times New Roman"/>
        </w:rPr>
        <w:t xml:space="preserve"> prepared</w:t>
      </w:r>
      <w:r w:rsidR="003F3F2A">
        <w:rPr>
          <w:rFonts w:ascii="Times New Roman" w:hAnsi="Times New Roman" w:cs="Times New Roman"/>
        </w:rPr>
        <w:t xml:space="preserve"> to think</w:t>
      </w:r>
      <w:r w:rsidR="00CC3FF5">
        <w:rPr>
          <w:rFonts w:ascii="Times New Roman" w:hAnsi="Times New Roman" w:cs="Times New Roman"/>
        </w:rPr>
        <w:t xml:space="preserve">, debate </w:t>
      </w:r>
      <w:r w:rsidR="003F3F2A">
        <w:rPr>
          <w:rFonts w:ascii="Times New Roman" w:hAnsi="Times New Roman" w:cs="Times New Roman"/>
        </w:rPr>
        <w:t xml:space="preserve">and write in favour of the </w:t>
      </w:r>
      <w:r w:rsidR="00CC3FF5">
        <w:rPr>
          <w:rFonts w:ascii="Times New Roman" w:hAnsi="Times New Roman" w:cs="Times New Roman"/>
        </w:rPr>
        <w:t xml:space="preserve">professionally </w:t>
      </w:r>
      <w:r w:rsidR="003F3F2A">
        <w:rPr>
          <w:rFonts w:ascii="Times New Roman" w:hAnsi="Times New Roman" w:cs="Times New Roman"/>
        </w:rPr>
        <w:t xml:space="preserve">unthinkable and unfashionable. </w:t>
      </w:r>
    </w:p>
    <w:p w:rsidR="005B0CE0" w:rsidRDefault="005B0CE0" w:rsidP="003F3F2A">
      <w:pPr>
        <w:rPr>
          <w:rFonts w:ascii="Times New Roman" w:hAnsi="Times New Roman" w:cs="Times New Roman"/>
        </w:rPr>
      </w:pPr>
    </w:p>
    <w:p w:rsidR="005B0CE0" w:rsidRDefault="003F3F2A" w:rsidP="003F3F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More than ten years have passed since </w:t>
      </w:r>
      <w:r w:rsidR="005B0CE0">
        <w:rPr>
          <w:rFonts w:ascii="Times New Roman" w:hAnsi="Times New Roman" w:cs="Times New Roman"/>
        </w:rPr>
        <w:t xml:space="preserve">David’s death and we miss him dearly. </w:t>
      </w:r>
    </w:p>
    <w:p w:rsidR="005B0CE0" w:rsidRDefault="005B0CE0" w:rsidP="003F3F2A">
      <w:pPr>
        <w:rPr>
          <w:rFonts w:ascii="Times New Roman" w:hAnsi="Times New Roman" w:cs="Times New Roman"/>
        </w:rPr>
      </w:pPr>
    </w:p>
    <w:p w:rsidR="00CA72D1" w:rsidRDefault="00CA72D1" w:rsidP="003F3F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would he have made of these times? </w:t>
      </w:r>
      <w:r w:rsidR="00B619A5">
        <w:rPr>
          <w:rFonts w:ascii="Times New Roman" w:hAnsi="Times New Roman" w:cs="Times New Roman"/>
        </w:rPr>
        <w:t xml:space="preserve">A world coming apart at the seams following more than 40 years of the neo-liberal consensus.  </w:t>
      </w:r>
      <w:r>
        <w:rPr>
          <w:rFonts w:ascii="Times New Roman" w:hAnsi="Times New Roman" w:cs="Times New Roman"/>
        </w:rPr>
        <w:t>A nominal Labour government assiduously prolong</w:t>
      </w:r>
      <w:r w:rsidR="00B619A5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the harmful ‘austerity’ policies of the previous </w:t>
      </w:r>
      <w:r w:rsidR="00210EED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onservative government.  Closer to the heart of this journal, the main schools of psychotherapy and counselling </w:t>
      </w:r>
      <w:r w:rsidR="0052633E">
        <w:rPr>
          <w:rFonts w:ascii="Times New Roman" w:hAnsi="Times New Roman" w:cs="Times New Roman"/>
        </w:rPr>
        <w:t xml:space="preserve">in the UK </w:t>
      </w:r>
      <w:r>
        <w:rPr>
          <w:rFonts w:ascii="Times New Roman" w:hAnsi="Times New Roman" w:cs="Times New Roman"/>
        </w:rPr>
        <w:t xml:space="preserve">are </w:t>
      </w:r>
      <w:r w:rsidR="00B619A5">
        <w:rPr>
          <w:rFonts w:ascii="Times New Roman" w:hAnsi="Times New Roman" w:cs="Times New Roman"/>
        </w:rPr>
        <w:t xml:space="preserve">more </w:t>
      </w:r>
      <w:r w:rsidR="00210EED">
        <w:rPr>
          <w:rFonts w:ascii="Times New Roman" w:hAnsi="Times New Roman" w:cs="Times New Roman"/>
        </w:rPr>
        <w:t xml:space="preserve">popular in health-policy circles </w:t>
      </w:r>
      <w:r w:rsidR="00B619A5">
        <w:rPr>
          <w:rFonts w:ascii="Times New Roman" w:hAnsi="Times New Roman" w:cs="Times New Roman"/>
        </w:rPr>
        <w:t xml:space="preserve">than ever </w:t>
      </w:r>
      <w:r w:rsidR="00210EED">
        <w:rPr>
          <w:rFonts w:ascii="Times New Roman" w:hAnsi="Times New Roman" w:cs="Times New Roman"/>
        </w:rPr>
        <w:t xml:space="preserve">and as </w:t>
      </w:r>
      <w:r w:rsidR="0052633E">
        <w:rPr>
          <w:rFonts w:ascii="Times New Roman" w:hAnsi="Times New Roman" w:cs="Times New Roman"/>
        </w:rPr>
        <w:t xml:space="preserve">riddled with make-believe as </w:t>
      </w:r>
      <w:r>
        <w:rPr>
          <w:rFonts w:ascii="Times New Roman" w:hAnsi="Times New Roman" w:cs="Times New Roman"/>
        </w:rPr>
        <w:t xml:space="preserve">they were in David’s time. </w:t>
      </w:r>
    </w:p>
    <w:p w:rsidR="00CA72D1" w:rsidRDefault="00CA72D1" w:rsidP="003F3F2A">
      <w:pPr>
        <w:rPr>
          <w:rFonts w:ascii="Times New Roman" w:hAnsi="Times New Roman" w:cs="Times New Roman"/>
        </w:rPr>
      </w:pPr>
    </w:p>
    <w:p w:rsidR="0052633E" w:rsidRDefault="00B8137E" w:rsidP="003F3F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</w:t>
      </w:r>
      <w:r w:rsidR="00CA72D1">
        <w:rPr>
          <w:rFonts w:ascii="Times New Roman" w:hAnsi="Times New Roman" w:cs="Times New Roman"/>
        </w:rPr>
        <w:t xml:space="preserve">seems like </w:t>
      </w:r>
      <w:r>
        <w:rPr>
          <w:rFonts w:ascii="Times New Roman" w:hAnsi="Times New Roman" w:cs="Times New Roman"/>
        </w:rPr>
        <w:t xml:space="preserve">a </w:t>
      </w:r>
      <w:r w:rsidR="00210EED">
        <w:rPr>
          <w:rFonts w:ascii="Times New Roman" w:hAnsi="Times New Roman" w:cs="Times New Roman"/>
        </w:rPr>
        <w:t xml:space="preserve">fruitful </w:t>
      </w:r>
      <w:r>
        <w:rPr>
          <w:rFonts w:ascii="Times New Roman" w:hAnsi="Times New Roman" w:cs="Times New Roman"/>
        </w:rPr>
        <w:t xml:space="preserve">time to </w:t>
      </w:r>
      <w:r w:rsidR="003F3F2A">
        <w:rPr>
          <w:rFonts w:ascii="Times New Roman" w:hAnsi="Times New Roman" w:cs="Times New Roman"/>
        </w:rPr>
        <w:t xml:space="preserve">take stock of David’s influence in our own lives and work, and </w:t>
      </w:r>
      <w:r w:rsidR="0052633E">
        <w:rPr>
          <w:rFonts w:ascii="Times New Roman" w:hAnsi="Times New Roman" w:cs="Times New Roman"/>
        </w:rPr>
        <w:t xml:space="preserve">to invite younger psychologists, </w:t>
      </w:r>
      <w:r w:rsidR="005B0CE0">
        <w:rPr>
          <w:rFonts w:ascii="Times New Roman" w:hAnsi="Times New Roman" w:cs="Times New Roman"/>
        </w:rPr>
        <w:t>in the early phase</w:t>
      </w:r>
      <w:r w:rsidR="00210EED">
        <w:rPr>
          <w:rFonts w:ascii="Times New Roman" w:hAnsi="Times New Roman" w:cs="Times New Roman"/>
        </w:rPr>
        <w:t>s</w:t>
      </w:r>
      <w:r w:rsidR="005B0CE0">
        <w:rPr>
          <w:rFonts w:ascii="Times New Roman" w:hAnsi="Times New Roman" w:cs="Times New Roman"/>
        </w:rPr>
        <w:t xml:space="preserve"> of their career</w:t>
      </w:r>
      <w:r w:rsidR="00210EED">
        <w:rPr>
          <w:rFonts w:ascii="Times New Roman" w:hAnsi="Times New Roman" w:cs="Times New Roman"/>
        </w:rPr>
        <w:t>s,</w:t>
      </w:r>
      <w:r w:rsidR="005B0CE0">
        <w:rPr>
          <w:rFonts w:ascii="Times New Roman" w:hAnsi="Times New Roman" w:cs="Times New Roman"/>
        </w:rPr>
        <w:t xml:space="preserve"> </w:t>
      </w:r>
      <w:r w:rsidR="0052633E">
        <w:rPr>
          <w:rFonts w:ascii="Times New Roman" w:hAnsi="Times New Roman" w:cs="Times New Roman"/>
        </w:rPr>
        <w:t xml:space="preserve">to share their thoughts on </w:t>
      </w:r>
      <w:r w:rsidR="00210EED">
        <w:rPr>
          <w:rFonts w:ascii="Times New Roman" w:hAnsi="Times New Roman" w:cs="Times New Roman"/>
        </w:rPr>
        <w:t xml:space="preserve">the meaning of his </w:t>
      </w:r>
      <w:r w:rsidR="0052633E">
        <w:rPr>
          <w:rFonts w:ascii="Times New Roman" w:hAnsi="Times New Roman" w:cs="Times New Roman"/>
        </w:rPr>
        <w:t xml:space="preserve">writings </w:t>
      </w:r>
      <w:r w:rsidR="00210EED">
        <w:rPr>
          <w:rFonts w:ascii="Times New Roman" w:hAnsi="Times New Roman" w:cs="Times New Roman"/>
        </w:rPr>
        <w:t xml:space="preserve">for their own practice </w:t>
      </w:r>
      <w:r w:rsidR="0052633E">
        <w:rPr>
          <w:rFonts w:ascii="Times New Roman" w:hAnsi="Times New Roman" w:cs="Times New Roman"/>
        </w:rPr>
        <w:t>in th</w:t>
      </w:r>
      <w:r w:rsidR="005B0CE0">
        <w:rPr>
          <w:rFonts w:ascii="Times New Roman" w:hAnsi="Times New Roman" w:cs="Times New Roman"/>
        </w:rPr>
        <w:t xml:space="preserve">ese turbulent times. </w:t>
      </w:r>
      <w:r w:rsidR="0052633E">
        <w:rPr>
          <w:rFonts w:ascii="Times New Roman" w:hAnsi="Times New Roman" w:cs="Times New Roman"/>
        </w:rPr>
        <w:t xml:space="preserve">The </w:t>
      </w:r>
      <w:r w:rsidR="00210EED">
        <w:rPr>
          <w:rFonts w:ascii="Times New Roman" w:hAnsi="Times New Roman" w:cs="Times New Roman"/>
        </w:rPr>
        <w:t xml:space="preserve">nine </w:t>
      </w:r>
      <w:r w:rsidR="0052633E">
        <w:rPr>
          <w:rFonts w:ascii="Times New Roman" w:hAnsi="Times New Roman" w:cs="Times New Roman"/>
        </w:rPr>
        <w:t xml:space="preserve">papers </w:t>
      </w:r>
      <w:r w:rsidR="00210EED">
        <w:rPr>
          <w:rFonts w:ascii="Times New Roman" w:hAnsi="Times New Roman" w:cs="Times New Roman"/>
        </w:rPr>
        <w:t xml:space="preserve">gathered herein </w:t>
      </w:r>
      <w:r w:rsidR="0052633E">
        <w:rPr>
          <w:rFonts w:ascii="Times New Roman" w:hAnsi="Times New Roman" w:cs="Times New Roman"/>
        </w:rPr>
        <w:t>are a tribute to David, and to the enduring importance of his legacy</w:t>
      </w:r>
      <w:r w:rsidR="00210EED">
        <w:rPr>
          <w:rFonts w:ascii="Times New Roman" w:hAnsi="Times New Roman" w:cs="Times New Roman"/>
        </w:rPr>
        <w:t xml:space="preserve">: </w:t>
      </w:r>
      <w:r w:rsidR="0052633E">
        <w:rPr>
          <w:rFonts w:ascii="Times New Roman" w:hAnsi="Times New Roman" w:cs="Times New Roman"/>
        </w:rPr>
        <w:t xml:space="preserve">not just for psychology, but for anyone who wants to understand life as it is, and to live with a measure of courage and hope.  </w:t>
      </w:r>
    </w:p>
    <w:p w:rsidR="007B5AB3" w:rsidRDefault="007B5AB3" w:rsidP="003F3F2A">
      <w:pPr>
        <w:rPr>
          <w:rFonts w:ascii="Times New Roman" w:hAnsi="Times New Roman" w:cs="Times New Roman"/>
        </w:rPr>
      </w:pPr>
    </w:p>
    <w:p w:rsidR="007B5AB3" w:rsidRDefault="007B5AB3" w:rsidP="003F3F2A">
      <w:pPr>
        <w:rPr>
          <w:rFonts w:ascii="Times New Roman" w:hAnsi="Times New Roman" w:cs="Times New Roman"/>
        </w:rPr>
      </w:pPr>
    </w:p>
    <w:p w:rsidR="0052633E" w:rsidRDefault="0052633E" w:rsidP="003F3F2A">
      <w:pPr>
        <w:rPr>
          <w:rFonts w:ascii="Times New Roman" w:hAnsi="Times New Roman" w:cs="Times New Roman"/>
        </w:rPr>
      </w:pPr>
    </w:p>
    <w:p w:rsidR="0052633E" w:rsidRDefault="0052633E" w:rsidP="003F3F2A">
      <w:pPr>
        <w:rPr>
          <w:rFonts w:ascii="Times New Roman" w:hAnsi="Times New Roman" w:cs="Times New Roman"/>
        </w:rPr>
      </w:pPr>
    </w:p>
    <w:p w:rsidR="009A65D2" w:rsidRDefault="009A65D2">
      <w:pPr>
        <w:rPr>
          <w:rFonts w:ascii="Times New Roman" w:hAnsi="Times New Roman" w:cs="Times New Roman"/>
        </w:rPr>
      </w:pPr>
    </w:p>
    <w:p w:rsidR="009A65D2" w:rsidRPr="009A65D2" w:rsidRDefault="009A65D2">
      <w:pPr>
        <w:rPr>
          <w:rFonts w:ascii="Times New Roman" w:hAnsi="Times New Roman" w:cs="Times New Roman"/>
        </w:rPr>
      </w:pPr>
    </w:p>
    <w:p w:rsidR="009A65D2" w:rsidRPr="009A65D2" w:rsidRDefault="009A65D2">
      <w:pPr>
        <w:rPr>
          <w:rFonts w:ascii="Times New Roman" w:hAnsi="Times New Roman" w:cs="Times New Roman"/>
        </w:rPr>
      </w:pPr>
    </w:p>
    <w:p w:rsidR="009A65D2" w:rsidRPr="009A65D2" w:rsidRDefault="009A65D2">
      <w:pPr>
        <w:rPr>
          <w:rFonts w:ascii="Times New Roman" w:hAnsi="Times New Roman" w:cs="Times New Roman"/>
        </w:rPr>
      </w:pPr>
    </w:p>
    <w:p w:rsidR="009A65D2" w:rsidRPr="009A65D2" w:rsidRDefault="009A65D2">
      <w:pPr>
        <w:rPr>
          <w:rFonts w:ascii="Times New Roman" w:hAnsi="Times New Roman" w:cs="Times New Roman"/>
        </w:rPr>
      </w:pPr>
    </w:p>
    <w:sectPr w:rsidR="009A65D2" w:rsidRPr="009A65D2" w:rsidSect="008E6E8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5D2"/>
    <w:rsid w:val="00007BD3"/>
    <w:rsid w:val="0004282D"/>
    <w:rsid w:val="000C5518"/>
    <w:rsid w:val="00210EED"/>
    <w:rsid w:val="002870F3"/>
    <w:rsid w:val="0029396A"/>
    <w:rsid w:val="0039000B"/>
    <w:rsid w:val="0039259A"/>
    <w:rsid w:val="003F3F2A"/>
    <w:rsid w:val="00451BA6"/>
    <w:rsid w:val="004C0F3D"/>
    <w:rsid w:val="00510447"/>
    <w:rsid w:val="0052633E"/>
    <w:rsid w:val="0058202D"/>
    <w:rsid w:val="00584A44"/>
    <w:rsid w:val="005B0CE0"/>
    <w:rsid w:val="005B1943"/>
    <w:rsid w:val="005C2695"/>
    <w:rsid w:val="005E6D94"/>
    <w:rsid w:val="0060670C"/>
    <w:rsid w:val="00621B7A"/>
    <w:rsid w:val="007A5010"/>
    <w:rsid w:val="007B5AB3"/>
    <w:rsid w:val="008E6E84"/>
    <w:rsid w:val="00943783"/>
    <w:rsid w:val="009A65D2"/>
    <w:rsid w:val="00A0011C"/>
    <w:rsid w:val="00A502FE"/>
    <w:rsid w:val="00B508C2"/>
    <w:rsid w:val="00B619A5"/>
    <w:rsid w:val="00B8137E"/>
    <w:rsid w:val="00CA72D1"/>
    <w:rsid w:val="00CC3FF5"/>
    <w:rsid w:val="00CC5662"/>
    <w:rsid w:val="00D00666"/>
    <w:rsid w:val="00E719A6"/>
    <w:rsid w:val="00EA057A"/>
    <w:rsid w:val="00EB1835"/>
    <w:rsid w:val="00EB4082"/>
    <w:rsid w:val="00F646D1"/>
    <w:rsid w:val="00FB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D1002"/>
  <w15:chartTrackingRefBased/>
  <w15:docId w15:val="{E42D3606-3B71-6440-A109-8B466AC7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00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Moloney</dc:creator>
  <cp:keywords/>
  <dc:description/>
  <cp:lastModifiedBy>Paul Moloney</cp:lastModifiedBy>
  <cp:revision>8</cp:revision>
  <cp:lastPrinted>2025-07-05T17:20:00Z</cp:lastPrinted>
  <dcterms:created xsi:type="dcterms:W3CDTF">2025-07-05T17:14:00Z</dcterms:created>
  <dcterms:modified xsi:type="dcterms:W3CDTF">2025-07-05T17:26:00Z</dcterms:modified>
</cp:coreProperties>
</file>